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Ind w:w="3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7"/>
        <w:gridCol w:w="5209"/>
      </w:tblGrid>
      <w:tr w:rsidR="00A96818" w:rsidTr="006224E9">
        <w:tc>
          <w:tcPr>
            <w:tcW w:w="3967" w:type="dxa"/>
          </w:tcPr>
          <w:p w:rsidR="00A96818" w:rsidRDefault="00A96818" w:rsidP="00807337">
            <w:pPr>
              <w:spacing w:before="240" w:line="276" w:lineRule="auto"/>
              <w:ind w:left="0" w:right="-94" w:firstLine="0"/>
              <w:jc w:val="right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5209" w:type="dxa"/>
          </w:tcPr>
          <w:p w:rsidR="00A96818" w:rsidRDefault="003715D4" w:rsidP="00A96818">
            <w:pPr>
              <w:keepNext/>
              <w:spacing w:after="0" w:line="240" w:lineRule="exact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УТВЕРЖДЕН</w:t>
            </w:r>
          </w:p>
          <w:p w:rsidR="00A96818" w:rsidRDefault="00A96818" w:rsidP="00C011E5">
            <w:pPr>
              <w:keepNext/>
              <w:spacing w:after="0" w:line="240" w:lineRule="exact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распоряжением администрации Арзгирского муниципального округа Ставропольского края</w:t>
            </w:r>
          </w:p>
          <w:p w:rsidR="00A96818" w:rsidRPr="00A96818" w:rsidRDefault="00C011E5" w:rsidP="00A96818">
            <w:pPr>
              <w:keepNext/>
              <w:spacing w:after="0" w:line="240" w:lineRule="exact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от 31 октября 2025 г. № 357</w:t>
            </w:r>
            <w:r w:rsidR="00A96818">
              <w:rPr>
                <w:rFonts w:ascii="Times New Roman" w:eastAsia="Times New Roman" w:hAnsi="Times New Roman" w:cs="Times New Roman"/>
                <w:color w:val="auto"/>
              </w:rPr>
              <w:t xml:space="preserve"> -р</w:t>
            </w:r>
          </w:p>
          <w:p w:rsidR="00C61927" w:rsidRDefault="00C61927" w:rsidP="00C011E5">
            <w:pPr>
              <w:spacing w:before="240" w:line="276" w:lineRule="auto"/>
              <w:ind w:left="0" w:right="-94" w:firstLine="0"/>
              <w:rPr>
                <w:rFonts w:ascii="Times New Roman" w:hAnsi="Times New Roman" w:cs="Times New Roman"/>
                <w:bCs/>
                <w:szCs w:val="28"/>
              </w:rPr>
            </w:pPr>
          </w:p>
        </w:tc>
      </w:tr>
    </w:tbl>
    <w:p w:rsidR="003923CC" w:rsidRDefault="003715D4" w:rsidP="00C011E5">
      <w:pPr>
        <w:spacing w:after="0" w:line="240" w:lineRule="exact"/>
        <w:ind w:left="0"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</w:t>
      </w:r>
    </w:p>
    <w:p w:rsidR="003923CC" w:rsidRDefault="003715D4" w:rsidP="00C011E5">
      <w:pPr>
        <w:spacing w:after="0" w:line="240" w:lineRule="exact"/>
        <w:ind w:left="0" w:right="0" w:firstLine="0"/>
        <w:jc w:val="center"/>
        <w:rPr>
          <w:rFonts w:ascii="Times New Roman" w:hAnsi="Times New Roman" w:cs="Times New Roman"/>
        </w:rPr>
      </w:pPr>
      <w:r w:rsidRPr="003715D4">
        <w:rPr>
          <w:rFonts w:ascii="Times New Roman" w:hAnsi="Times New Roman" w:cs="Times New Roman"/>
        </w:rPr>
        <w:t xml:space="preserve">помещений, в которых ведется обработка персональных данных и </w:t>
      </w:r>
      <w:r w:rsidR="00F27273">
        <w:rPr>
          <w:rFonts w:ascii="Times New Roman" w:hAnsi="Times New Roman" w:cs="Times New Roman"/>
        </w:rPr>
        <w:t xml:space="preserve">должностных </w:t>
      </w:r>
      <w:r w:rsidRPr="003715D4">
        <w:rPr>
          <w:rFonts w:ascii="Times New Roman" w:hAnsi="Times New Roman" w:cs="Times New Roman"/>
        </w:rPr>
        <w:t>лиц допущенных в них</w:t>
      </w:r>
    </w:p>
    <w:p w:rsidR="00C61927" w:rsidRDefault="00C61927" w:rsidP="00540DBD">
      <w:pPr>
        <w:spacing w:after="0" w:line="240" w:lineRule="auto"/>
        <w:ind w:left="0" w:right="0" w:firstLine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9"/>
        <w:tblW w:w="0" w:type="auto"/>
        <w:tblInd w:w="-176" w:type="dxa"/>
        <w:tblLayout w:type="fixed"/>
        <w:tblLook w:val="04A0"/>
      </w:tblPr>
      <w:tblGrid>
        <w:gridCol w:w="710"/>
        <w:gridCol w:w="3685"/>
        <w:gridCol w:w="1276"/>
        <w:gridCol w:w="4075"/>
      </w:tblGrid>
      <w:tr w:rsidR="00C011E5" w:rsidTr="00C011E5">
        <w:tc>
          <w:tcPr>
            <w:tcW w:w="710" w:type="dxa"/>
          </w:tcPr>
          <w:p w:rsidR="00C011E5" w:rsidRDefault="00C011E5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C011E5" w:rsidRDefault="00C011E5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685" w:type="dxa"/>
          </w:tcPr>
          <w:p w:rsidR="00C011E5" w:rsidRDefault="00C011E5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расположения помещения</w:t>
            </w:r>
          </w:p>
        </w:tc>
        <w:tc>
          <w:tcPr>
            <w:tcW w:w="1276" w:type="dxa"/>
          </w:tcPr>
          <w:p w:rsidR="00C011E5" w:rsidRDefault="00C011E5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помещения</w:t>
            </w:r>
          </w:p>
        </w:tc>
        <w:tc>
          <w:tcPr>
            <w:tcW w:w="4075" w:type="dxa"/>
          </w:tcPr>
          <w:p w:rsidR="00C011E5" w:rsidRDefault="00C011E5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Допущенные должностные лица</w:t>
            </w:r>
          </w:p>
        </w:tc>
      </w:tr>
    </w:tbl>
    <w:p w:rsidR="00C011E5" w:rsidRPr="00C011E5" w:rsidRDefault="00C011E5" w:rsidP="00C011E5">
      <w:pPr>
        <w:ind w:left="0" w:firstLine="0"/>
        <w:rPr>
          <w:rFonts w:ascii="Times New Roman" w:hAnsi="Times New Roman" w:cs="Times New Roman"/>
          <w:sz w:val="2"/>
        </w:rPr>
      </w:pP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10"/>
        <w:gridCol w:w="3685"/>
        <w:gridCol w:w="1276"/>
        <w:gridCol w:w="4075"/>
      </w:tblGrid>
      <w:tr w:rsidR="00F27273" w:rsidTr="00C011E5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73" w:rsidRDefault="00C011E5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73" w:rsidRDefault="00C011E5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73" w:rsidRDefault="00C011E5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73" w:rsidRDefault="00C011E5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</w:tr>
      <w:tr w:rsidR="00F27273" w:rsidTr="00C011E5">
        <w:tc>
          <w:tcPr>
            <w:tcW w:w="710" w:type="dxa"/>
            <w:tcBorders>
              <w:top w:val="single" w:sz="4" w:space="0" w:color="auto"/>
            </w:tcBorders>
          </w:tcPr>
          <w:p w:rsidR="00F27273" w:rsidRDefault="00F27273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F27273" w:rsidRDefault="00EA5DDC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с.Арзгир ул. П. Базалеева, 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27273" w:rsidRDefault="00EA5DDC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F27273" w:rsidRDefault="00EA5DDC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 по организационным и общим вопросам</w:t>
            </w:r>
            <w:r w:rsidR="00540DBD">
              <w:rPr>
                <w:rFonts w:ascii="Times New Roman" w:hAnsi="Times New Roman" w:cs="Times New Roman"/>
              </w:rPr>
              <w:t xml:space="preserve"> администрации</w:t>
            </w:r>
          </w:p>
          <w:p w:rsidR="00540DBD" w:rsidRDefault="00540DBD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</w:p>
          <w:p w:rsidR="00540DBD" w:rsidRDefault="00540DBD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первой категории отдела по организационным и общим вопросам администрации</w:t>
            </w:r>
          </w:p>
        </w:tc>
      </w:tr>
      <w:tr w:rsidR="00F27273" w:rsidTr="00C011E5">
        <w:tc>
          <w:tcPr>
            <w:tcW w:w="710" w:type="dxa"/>
          </w:tcPr>
          <w:p w:rsidR="00F27273" w:rsidRDefault="00F27273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</w:tcPr>
          <w:p w:rsidR="00F27273" w:rsidRDefault="00EA5DDC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с.Арзгир ул. П. Базалеева, 3</w:t>
            </w:r>
          </w:p>
        </w:tc>
        <w:tc>
          <w:tcPr>
            <w:tcW w:w="1276" w:type="dxa"/>
          </w:tcPr>
          <w:p w:rsidR="00F27273" w:rsidRDefault="00540DBD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75" w:type="dxa"/>
          </w:tcPr>
          <w:p w:rsidR="00F27273" w:rsidRDefault="00540DBD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правового и кадрового обеспечения администрации</w:t>
            </w:r>
          </w:p>
        </w:tc>
      </w:tr>
      <w:tr w:rsidR="00F27273" w:rsidTr="00C011E5">
        <w:tc>
          <w:tcPr>
            <w:tcW w:w="710" w:type="dxa"/>
          </w:tcPr>
          <w:p w:rsidR="00F27273" w:rsidRDefault="00F27273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5" w:type="dxa"/>
          </w:tcPr>
          <w:p w:rsidR="00F27273" w:rsidRDefault="00EA5DDC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с.Арзгир ул. П. Базалеева, 3</w:t>
            </w:r>
          </w:p>
        </w:tc>
        <w:tc>
          <w:tcPr>
            <w:tcW w:w="1276" w:type="dxa"/>
          </w:tcPr>
          <w:p w:rsidR="00F27273" w:rsidRDefault="00540DBD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075" w:type="dxa"/>
          </w:tcPr>
          <w:p w:rsidR="00F27273" w:rsidRDefault="00540DBD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консультант аппарата администрации</w:t>
            </w:r>
          </w:p>
        </w:tc>
      </w:tr>
      <w:tr w:rsidR="00F27273" w:rsidTr="00C011E5">
        <w:tc>
          <w:tcPr>
            <w:tcW w:w="710" w:type="dxa"/>
          </w:tcPr>
          <w:p w:rsidR="00F27273" w:rsidRDefault="00F27273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85" w:type="dxa"/>
          </w:tcPr>
          <w:p w:rsidR="00F27273" w:rsidRDefault="00EA5DDC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с.Арзгир ул. П. Базалеева, 3</w:t>
            </w:r>
          </w:p>
        </w:tc>
        <w:tc>
          <w:tcPr>
            <w:tcW w:w="1276" w:type="dxa"/>
          </w:tcPr>
          <w:p w:rsidR="00F27273" w:rsidRDefault="00540DBD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075" w:type="dxa"/>
          </w:tcPr>
          <w:p w:rsidR="00F27273" w:rsidRDefault="00540DBD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 правового и кадрового обеспечения администрации</w:t>
            </w:r>
          </w:p>
          <w:p w:rsidR="00540DBD" w:rsidRDefault="00540DBD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</w:p>
          <w:p w:rsidR="00540DBD" w:rsidRDefault="00540DBD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правового и кадрового обеспечения администрации</w:t>
            </w:r>
          </w:p>
          <w:p w:rsidR="00540DBD" w:rsidRDefault="00540DBD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</w:p>
          <w:p w:rsidR="00540DBD" w:rsidRDefault="00540DBD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специалист-юрисконсульт отдела правового и кадрового обеспечения администрации</w:t>
            </w:r>
          </w:p>
        </w:tc>
      </w:tr>
      <w:tr w:rsidR="00F27273" w:rsidTr="00C011E5">
        <w:tc>
          <w:tcPr>
            <w:tcW w:w="710" w:type="dxa"/>
          </w:tcPr>
          <w:p w:rsidR="00F27273" w:rsidRDefault="00F27273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85" w:type="dxa"/>
          </w:tcPr>
          <w:p w:rsidR="00F27273" w:rsidRDefault="00EA5DDC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с.Арзгир ул. П. Базалеева, 3</w:t>
            </w:r>
          </w:p>
        </w:tc>
        <w:tc>
          <w:tcPr>
            <w:tcW w:w="1276" w:type="dxa"/>
          </w:tcPr>
          <w:p w:rsidR="00F27273" w:rsidRDefault="00540DBD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075" w:type="dxa"/>
          </w:tcPr>
          <w:p w:rsidR="00F27273" w:rsidRDefault="00540DBD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 правового и кадрового обеспечения администрации</w:t>
            </w:r>
          </w:p>
          <w:p w:rsidR="00540DBD" w:rsidRDefault="00540DBD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  <w:p w:rsidR="00540DBD" w:rsidRDefault="00540DBD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отдела правового и кадрового обеспечения администрации</w:t>
            </w:r>
          </w:p>
          <w:p w:rsidR="00540DBD" w:rsidRDefault="00540DBD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F27273" w:rsidTr="00C011E5">
        <w:tc>
          <w:tcPr>
            <w:tcW w:w="710" w:type="dxa"/>
          </w:tcPr>
          <w:p w:rsidR="00F27273" w:rsidRDefault="00F27273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85" w:type="dxa"/>
          </w:tcPr>
          <w:p w:rsidR="00F27273" w:rsidRDefault="00EA5DDC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с.Арзгир ул. П. Базалеева, 3</w:t>
            </w:r>
          </w:p>
        </w:tc>
        <w:tc>
          <w:tcPr>
            <w:tcW w:w="1276" w:type="dxa"/>
          </w:tcPr>
          <w:p w:rsidR="00F27273" w:rsidRDefault="00540DBD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075" w:type="dxa"/>
          </w:tcPr>
          <w:p w:rsidR="00CF31AE" w:rsidRDefault="00CF31AE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организационным и общим вопросам администрации</w:t>
            </w:r>
          </w:p>
          <w:p w:rsidR="00CF31AE" w:rsidRDefault="00CF31AE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</w:p>
          <w:p w:rsidR="00F27273" w:rsidRDefault="00CF31AE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по организационным и общим вопросам администрации</w:t>
            </w:r>
          </w:p>
          <w:p w:rsidR="00CF31AE" w:rsidRDefault="00CF31AE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</w:p>
          <w:p w:rsidR="00CF31AE" w:rsidRDefault="00CF31AE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отдела по организационным и общим вопросам администрации</w:t>
            </w:r>
          </w:p>
        </w:tc>
      </w:tr>
      <w:tr w:rsidR="00540DBD" w:rsidTr="00C011E5">
        <w:tc>
          <w:tcPr>
            <w:tcW w:w="710" w:type="dxa"/>
          </w:tcPr>
          <w:p w:rsidR="00540DBD" w:rsidRDefault="00540DBD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85" w:type="dxa"/>
          </w:tcPr>
          <w:p w:rsidR="00540DBD" w:rsidRDefault="00CF31AE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с.Арзгир ул. П. Базалеева, 3</w:t>
            </w:r>
          </w:p>
        </w:tc>
        <w:tc>
          <w:tcPr>
            <w:tcW w:w="1276" w:type="dxa"/>
          </w:tcPr>
          <w:p w:rsidR="00540DBD" w:rsidRDefault="006D432E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075" w:type="dxa"/>
          </w:tcPr>
          <w:p w:rsidR="00540DBD" w:rsidRDefault="00CF31AE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</w:rPr>
              <w:lastRenderedPageBreak/>
              <w:t>экономического развития администрации</w:t>
            </w:r>
          </w:p>
          <w:p w:rsidR="00CF31AE" w:rsidRDefault="00CF31AE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  <w:p w:rsidR="00CF31AE" w:rsidRDefault="00CF31AE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 экономического развития администрации</w:t>
            </w:r>
          </w:p>
        </w:tc>
      </w:tr>
      <w:tr w:rsidR="00F27273" w:rsidTr="00C011E5">
        <w:tc>
          <w:tcPr>
            <w:tcW w:w="710" w:type="dxa"/>
          </w:tcPr>
          <w:p w:rsidR="00F27273" w:rsidRDefault="00540DBD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="00F272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5" w:type="dxa"/>
          </w:tcPr>
          <w:p w:rsidR="00F27273" w:rsidRDefault="00EA5DDC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с.Арзгир ул. П. Базалеева, 6</w:t>
            </w:r>
          </w:p>
        </w:tc>
        <w:tc>
          <w:tcPr>
            <w:tcW w:w="1276" w:type="dxa"/>
          </w:tcPr>
          <w:p w:rsidR="00F27273" w:rsidRDefault="00921B6B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75" w:type="dxa"/>
          </w:tcPr>
          <w:p w:rsidR="00F27273" w:rsidRDefault="002C5219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архитектуры и градостроительства администрации</w:t>
            </w:r>
          </w:p>
          <w:p w:rsidR="002C5219" w:rsidRDefault="002C5219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</w:p>
          <w:p w:rsidR="00C61927" w:rsidRDefault="00C61927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- главный архитектор отдела архитектуры и градостроительства администрации</w:t>
            </w:r>
          </w:p>
          <w:p w:rsidR="00C61927" w:rsidRDefault="00C61927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</w:p>
          <w:p w:rsidR="002C5219" w:rsidRDefault="002C5219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отдела архитектуры и градостроительства администрации</w:t>
            </w:r>
          </w:p>
        </w:tc>
      </w:tr>
      <w:tr w:rsidR="00EA5DDC" w:rsidTr="00C011E5">
        <w:tc>
          <w:tcPr>
            <w:tcW w:w="710" w:type="dxa"/>
          </w:tcPr>
          <w:p w:rsidR="00EA5DDC" w:rsidRDefault="00540DBD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EA5D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5" w:type="dxa"/>
          </w:tcPr>
          <w:p w:rsidR="00EA5DDC" w:rsidRDefault="00EA5DDC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с.Арзгир ул. П. Базалеева, 6</w:t>
            </w:r>
          </w:p>
        </w:tc>
        <w:tc>
          <w:tcPr>
            <w:tcW w:w="1276" w:type="dxa"/>
          </w:tcPr>
          <w:p w:rsidR="00EA5DDC" w:rsidRDefault="00921B6B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75" w:type="dxa"/>
          </w:tcPr>
          <w:p w:rsidR="00EA5DDC" w:rsidRDefault="00C61927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имущественных и земельных отношений администрации</w:t>
            </w:r>
          </w:p>
          <w:p w:rsidR="00C61927" w:rsidRDefault="00C61927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  <w:p w:rsidR="00C61927" w:rsidRDefault="00C61927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отдела имущественных и земельных отношений администрации</w:t>
            </w:r>
          </w:p>
          <w:p w:rsidR="00C61927" w:rsidRDefault="00C61927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</w:p>
          <w:p w:rsidR="00C61927" w:rsidRDefault="00C61927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</w:p>
          <w:p w:rsidR="00C61927" w:rsidRDefault="00C61927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EA5DDC" w:rsidTr="00C011E5">
        <w:tc>
          <w:tcPr>
            <w:tcW w:w="710" w:type="dxa"/>
          </w:tcPr>
          <w:p w:rsidR="00EA5DDC" w:rsidRDefault="00540DBD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85" w:type="dxa"/>
          </w:tcPr>
          <w:p w:rsidR="00EA5DDC" w:rsidRDefault="00EA5DDC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с.Арзгир ул. П. Базалеева, 6</w:t>
            </w:r>
          </w:p>
        </w:tc>
        <w:tc>
          <w:tcPr>
            <w:tcW w:w="1276" w:type="dxa"/>
          </w:tcPr>
          <w:p w:rsidR="00EA5DDC" w:rsidRDefault="009F3BD6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75" w:type="dxa"/>
          </w:tcPr>
          <w:p w:rsidR="00EA5DDC" w:rsidRDefault="00C61927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отдела сельского хозяйства и охраны окружающей среды администрации</w:t>
            </w:r>
          </w:p>
        </w:tc>
      </w:tr>
      <w:tr w:rsidR="00EA5DDC" w:rsidTr="00C011E5">
        <w:tc>
          <w:tcPr>
            <w:tcW w:w="710" w:type="dxa"/>
          </w:tcPr>
          <w:p w:rsidR="00EA5DDC" w:rsidRDefault="00EA5DDC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0D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</w:tcPr>
          <w:p w:rsidR="00EA5DDC" w:rsidRDefault="00EA5DDC" w:rsidP="00C011E5">
            <w:pPr>
              <w:spacing w:after="0" w:line="240" w:lineRule="exact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с.Арзгир ул. Кирова, </w:t>
            </w:r>
            <w:r w:rsidR="009F3BD6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EA5DDC" w:rsidRDefault="00921B6B" w:rsidP="00C011E5">
            <w:pPr>
              <w:spacing w:after="0" w:line="240" w:lineRule="exact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75" w:type="dxa"/>
          </w:tcPr>
          <w:p w:rsidR="00EA5DDC" w:rsidRDefault="00CF31AE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архивного отдела администрации</w:t>
            </w:r>
          </w:p>
          <w:p w:rsidR="008A48E0" w:rsidRDefault="008A48E0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</w:p>
          <w:p w:rsidR="008A48E0" w:rsidRDefault="008A48E0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первой категории архивного отдела администрации</w:t>
            </w:r>
          </w:p>
          <w:p w:rsidR="00CF31AE" w:rsidRDefault="00CF31AE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</w:p>
          <w:p w:rsidR="00CF31AE" w:rsidRDefault="00CF31AE" w:rsidP="00C011E5">
            <w:pPr>
              <w:spacing w:after="0" w:line="240" w:lineRule="exact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архивариус архивного отдела администрации</w:t>
            </w:r>
          </w:p>
        </w:tc>
      </w:tr>
    </w:tbl>
    <w:p w:rsidR="003923CC" w:rsidRDefault="003923CC">
      <w:pPr>
        <w:ind w:left="0"/>
        <w:rPr>
          <w:rFonts w:ascii="Times New Roman" w:hAnsi="Times New Roman" w:cs="Times New Roman"/>
        </w:rPr>
      </w:pPr>
    </w:p>
    <w:p w:rsidR="003923CC" w:rsidRDefault="003923CC" w:rsidP="00807337">
      <w:pPr>
        <w:ind w:left="0" w:firstLine="0"/>
        <w:rPr>
          <w:rFonts w:ascii="Times New Roman" w:hAnsi="Times New Roman" w:cs="Times New Roman"/>
        </w:rPr>
      </w:pPr>
    </w:p>
    <w:p w:rsidR="00C61927" w:rsidRDefault="00C61927" w:rsidP="00807337">
      <w:pPr>
        <w:ind w:left="0" w:firstLine="0"/>
        <w:rPr>
          <w:rFonts w:ascii="Times New Roman" w:hAnsi="Times New Roman" w:cs="Times New Roman"/>
        </w:rPr>
      </w:pPr>
    </w:p>
    <w:p w:rsidR="00C61927" w:rsidRDefault="00C61927" w:rsidP="00807337">
      <w:pPr>
        <w:ind w:left="0" w:firstLine="0"/>
        <w:rPr>
          <w:rFonts w:ascii="Times New Roman" w:hAnsi="Times New Roman" w:cs="Times New Roman"/>
        </w:rPr>
      </w:pPr>
    </w:p>
    <w:sectPr w:rsidR="00C61927" w:rsidSect="00C61927">
      <w:headerReference w:type="default" r:id="rId6"/>
      <w:pgSz w:w="11906" w:h="16838"/>
      <w:pgMar w:top="1252" w:right="851" w:bottom="851" w:left="1701" w:header="283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65B" w:rsidRDefault="0014665B">
      <w:pPr>
        <w:spacing w:line="240" w:lineRule="auto"/>
      </w:pPr>
      <w:r>
        <w:separator/>
      </w:r>
    </w:p>
  </w:endnote>
  <w:endnote w:type="continuationSeparator" w:id="1">
    <w:p w:rsidR="0014665B" w:rsidRDefault="0014665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65B" w:rsidRDefault="0014665B">
      <w:pPr>
        <w:spacing w:after="0"/>
      </w:pPr>
      <w:r>
        <w:separator/>
      </w:r>
    </w:p>
  </w:footnote>
  <w:footnote w:type="continuationSeparator" w:id="1">
    <w:p w:rsidR="0014665B" w:rsidRDefault="001466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9171073"/>
      <w:docPartObj>
        <w:docPartGallery w:val="Page Numbers (Top of Page)"/>
        <w:docPartUnique/>
      </w:docPartObj>
    </w:sdtPr>
    <w:sdtContent>
      <w:p w:rsidR="00C011E5" w:rsidRDefault="00B15C3A" w:rsidP="00C011E5">
        <w:pPr>
          <w:pStyle w:val="a4"/>
          <w:jc w:val="center"/>
        </w:pPr>
        <w:r>
          <w:fldChar w:fldCharType="begin"/>
        </w:r>
        <w:r w:rsidR="00C011E5">
          <w:instrText>PAGE   \* MERGEFORMAT</w:instrText>
        </w:r>
        <w:r>
          <w:fldChar w:fldCharType="separate"/>
        </w:r>
        <w:r w:rsidR="00AE495E">
          <w:rPr>
            <w:noProof/>
          </w:rPr>
          <w:t>2</w:t>
        </w:r>
        <w:r>
          <w:fldChar w:fldCharType="end"/>
        </w:r>
      </w:p>
    </w:sdtContent>
  </w:sdt>
  <w:p w:rsidR="00C011E5" w:rsidRDefault="00C011E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05CD2B5B"/>
    <w:rsid w:val="0014665B"/>
    <w:rsid w:val="00153AC0"/>
    <w:rsid w:val="00215044"/>
    <w:rsid w:val="0028460A"/>
    <w:rsid w:val="002C5219"/>
    <w:rsid w:val="00363EE3"/>
    <w:rsid w:val="003715D4"/>
    <w:rsid w:val="003923CC"/>
    <w:rsid w:val="004F255D"/>
    <w:rsid w:val="004F6BF0"/>
    <w:rsid w:val="00540DBD"/>
    <w:rsid w:val="005640B6"/>
    <w:rsid w:val="00601114"/>
    <w:rsid w:val="006224E9"/>
    <w:rsid w:val="00644D0C"/>
    <w:rsid w:val="006C730C"/>
    <w:rsid w:val="006D432E"/>
    <w:rsid w:val="00807337"/>
    <w:rsid w:val="008A48E0"/>
    <w:rsid w:val="008A535E"/>
    <w:rsid w:val="00921B6B"/>
    <w:rsid w:val="009F3BD6"/>
    <w:rsid w:val="00A11327"/>
    <w:rsid w:val="00A96818"/>
    <w:rsid w:val="00AD7B62"/>
    <w:rsid w:val="00AE495E"/>
    <w:rsid w:val="00B15C3A"/>
    <w:rsid w:val="00B257C9"/>
    <w:rsid w:val="00BF176E"/>
    <w:rsid w:val="00C011E5"/>
    <w:rsid w:val="00C61927"/>
    <w:rsid w:val="00C827C8"/>
    <w:rsid w:val="00CC55E9"/>
    <w:rsid w:val="00CF31AE"/>
    <w:rsid w:val="00D32406"/>
    <w:rsid w:val="00DA7C60"/>
    <w:rsid w:val="00DD269B"/>
    <w:rsid w:val="00EA5DDC"/>
    <w:rsid w:val="00F14DE3"/>
    <w:rsid w:val="00F27273"/>
    <w:rsid w:val="00F334CC"/>
    <w:rsid w:val="05CD2B5B"/>
    <w:rsid w:val="67EF1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uiPriority="10" w:qFormat="1"/>
    <w:lsdException w:name="Default Paragraph Font" w:semiHidden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327"/>
    <w:pPr>
      <w:spacing w:after="5" w:line="238" w:lineRule="auto"/>
      <w:ind w:left="394" w:right="4954" w:firstLine="699"/>
      <w:jc w:val="both"/>
    </w:pPr>
    <w:rPr>
      <w:rFonts w:ascii="Calibri" w:eastAsia="Calibri" w:hAnsi="Calibri" w:cs="Calibr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11327"/>
    <w:rPr>
      <w:i/>
      <w:iCs/>
    </w:rPr>
  </w:style>
  <w:style w:type="paragraph" w:styleId="a4">
    <w:name w:val="header"/>
    <w:basedOn w:val="a"/>
    <w:link w:val="a5"/>
    <w:uiPriority w:val="99"/>
    <w:unhideWhenUsed/>
    <w:qFormat/>
    <w:rsid w:val="00A1132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uiPriority w:val="99"/>
    <w:unhideWhenUsed/>
    <w:qFormat/>
    <w:rsid w:val="00A11327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alloon Text"/>
    <w:basedOn w:val="a"/>
    <w:link w:val="a8"/>
    <w:rsid w:val="00807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07337"/>
    <w:rPr>
      <w:rFonts w:ascii="Tahoma" w:eastAsia="Calibri" w:hAnsi="Tahoma" w:cs="Tahoma"/>
      <w:color w:val="000000"/>
      <w:sz w:val="16"/>
      <w:szCs w:val="16"/>
    </w:rPr>
  </w:style>
  <w:style w:type="table" w:styleId="a9">
    <w:name w:val="Table Grid"/>
    <w:basedOn w:val="a1"/>
    <w:uiPriority w:val="59"/>
    <w:rsid w:val="00A96818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10"/>
    <w:qFormat/>
    <w:rsid w:val="003715D4"/>
    <w:pPr>
      <w:spacing w:after="0" w:line="240" w:lineRule="auto"/>
      <w:ind w:left="0" w:right="0" w:firstLine="0"/>
      <w:jc w:val="center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ab">
    <w:name w:val="Название Знак"/>
    <w:basedOn w:val="a0"/>
    <w:link w:val="aa"/>
    <w:uiPriority w:val="10"/>
    <w:rsid w:val="003715D4"/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C011E5"/>
    <w:rPr>
      <w:rFonts w:ascii="Calibri" w:eastAsia="Calibri" w:hAnsi="Calibri" w:cs="Calibri"/>
      <w:color w:val="000000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5" w:line="238" w:lineRule="auto"/>
      <w:ind w:left="394" w:right="4954" w:firstLine="699"/>
      <w:jc w:val="both"/>
    </w:pPr>
    <w:rPr>
      <w:rFonts w:ascii="Calibri" w:eastAsia="Calibri" w:hAnsi="Calibri" w:cs="Calibr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header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alloon Text"/>
    <w:basedOn w:val="a"/>
    <w:link w:val="a8"/>
    <w:rsid w:val="00807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07337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Svetalana Hobby</dc:creator>
  <cp:lastModifiedBy>Пользователь</cp:lastModifiedBy>
  <cp:revision>24</cp:revision>
  <dcterms:created xsi:type="dcterms:W3CDTF">2024-07-15T10:48:00Z</dcterms:created>
  <dcterms:modified xsi:type="dcterms:W3CDTF">2026-05-21T11:27:00Z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E99AB5F5E1084C35B8EDA49B78CA908D_11</vt:lpwstr>
  </property>
</Properties>
</file>